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53535"/>
          <w:spacing w:val="0"/>
          <w:sz w:val="44"/>
          <w:szCs w:val="44"/>
          <w:lang w:eastAsia="zh-CN"/>
        </w:rPr>
        <w:t>第一轮面试结果、第二轮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53535"/>
          <w:spacing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53535"/>
          <w:spacing w:val="0"/>
          <w:sz w:val="44"/>
          <w:szCs w:val="44"/>
          <w:lang w:eastAsia="zh-CN"/>
        </w:rPr>
        <w:t>成绩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16"/>
        <w:gridCol w:w="2315"/>
        <w:gridCol w:w="7"/>
        <w:gridCol w:w="232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考生姓名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第一轮面试结果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第二轮面试成绩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曹远峰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曾诚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瞿启飞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谭成凯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祁连金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彭庆庆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田文龙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蒋小翼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夏加彪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张元龙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张庆佳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林华东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寇飞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张秀泉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潘杨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邰晓军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陈久天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吴春阳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吴文龙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曹海龙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25E70"/>
    <w:rsid w:val="0A851749"/>
    <w:rsid w:val="0E3E0479"/>
    <w:rsid w:val="143638DF"/>
    <w:rsid w:val="285D4461"/>
    <w:rsid w:val="44765D3B"/>
    <w:rsid w:val="4B3A095F"/>
    <w:rsid w:val="58067F61"/>
    <w:rsid w:val="5E920B7A"/>
    <w:rsid w:val="62485138"/>
    <w:rsid w:val="6D025E70"/>
    <w:rsid w:val="79A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2023-05-25T01:52:00Z</dcterms:created>
  <dc:creator>Administrator</dc:creator>
  <cp:lastModifiedBy>小黎</cp:lastModifiedBy>
  <cp:lastPrinted>2023-05-26T00:45:00Z</cp:lastPrinted>
  <dcterms:modified xsi:type="dcterms:W3CDTF">2023-05-26T08:02:53Z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